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03D9" w14:textId="77777777" w:rsidR="00CD44BD" w:rsidRPr="009C39B1" w:rsidRDefault="00CD44BD" w:rsidP="00CD44BD">
      <w:pPr>
        <w:jc w:val="center"/>
        <w:rPr>
          <w:rFonts w:ascii="Arial" w:hAnsi="Arial" w:cs="Arial"/>
          <w:b/>
          <w:sz w:val="28"/>
          <w:szCs w:val="28"/>
        </w:rPr>
      </w:pPr>
      <w:r w:rsidRPr="009C39B1">
        <w:rPr>
          <w:rFonts w:ascii="Arial" w:hAnsi="Arial" w:cs="Arial"/>
          <w:b/>
          <w:sz w:val="28"/>
          <w:szCs w:val="28"/>
        </w:rPr>
        <w:t xml:space="preserve">AMERICAN SOCIETY OF SAFETY </w:t>
      </w:r>
      <w:r>
        <w:rPr>
          <w:rFonts w:ascii="Arial" w:hAnsi="Arial" w:cs="Arial"/>
          <w:b/>
          <w:sz w:val="28"/>
          <w:szCs w:val="28"/>
        </w:rPr>
        <w:t>PROFESSIONALS</w:t>
      </w:r>
    </w:p>
    <w:p w14:paraId="5A97B7AD" w14:textId="6B009C1F" w:rsidR="00CD44BD" w:rsidRPr="004A24C2" w:rsidRDefault="00CD44BD" w:rsidP="004A2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Broken Top Chapter</w:t>
      </w:r>
    </w:p>
    <w:p w14:paraId="096E4EE1" w14:textId="18BE76E6" w:rsidR="00CD44BD" w:rsidRPr="009C39B1" w:rsidRDefault="00CD44BD" w:rsidP="00CD44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u w:val="single"/>
        </w:rPr>
        <w:t>202</w:t>
      </w:r>
      <w:r w:rsidR="00294801">
        <w:rPr>
          <w:rFonts w:ascii="Arial" w:hAnsi="Arial" w:cs="Arial"/>
          <w:b/>
          <w:i/>
          <w:u w:val="single"/>
        </w:rPr>
        <w:t>5-26</w:t>
      </w:r>
      <w:r>
        <w:rPr>
          <w:rFonts w:ascii="Arial" w:hAnsi="Arial" w:cs="Arial"/>
          <w:b/>
          <w:i/>
          <w:u w:val="single"/>
        </w:rPr>
        <w:t xml:space="preserve"> </w:t>
      </w:r>
      <w:r w:rsidRPr="009C39B1">
        <w:rPr>
          <w:rFonts w:ascii="Arial" w:hAnsi="Arial" w:cs="Arial"/>
          <w:b/>
          <w:i/>
          <w:u w:val="single"/>
        </w:rPr>
        <w:t>Chapter Safety Professional of the Year Award</w:t>
      </w:r>
    </w:p>
    <w:p w14:paraId="669DDCD1" w14:textId="77777777" w:rsidR="00CD44BD" w:rsidRPr="00DF234F" w:rsidRDefault="00CD44BD" w:rsidP="00CD44BD">
      <w:pPr>
        <w:jc w:val="center"/>
        <w:rPr>
          <w:rFonts w:ascii="Arial" w:hAnsi="Arial" w:cs="Arial"/>
          <w:sz w:val="20"/>
          <w:szCs w:val="20"/>
        </w:rPr>
      </w:pPr>
    </w:p>
    <w:p w14:paraId="4C59D054" w14:textId="0AA41387" w:rsidR="00CD44BD" w:rsidRPr="00DF234F" w:rsidRDefault="00CD44BD" w:rsidP="00CD44BD">
      <w:pPr>
        <w:rPr>
          <w:rFonts w:ascii="Arial" w:hAnsi="Arial" w:cs="Arial"/>
          <w:b/>
          <w:sz w:val="23"/>
          <w:szCs w:val="23"/>
          <w:u w:val="single"/>
        </w:rPr>
      </w:pPr>
      <w:r w:rsidRPr="00DF234F">
        <w:rPr>
          <w:rFonts w:ascii="Arial" w:hAnsi="Arial" w:cs="Arial"/>
          <w:b/>
          <w:sz w:val="23"/>
          <w:szCs w:val="23"/>
          <w:u w:val="single"/>
        </w:rPr>
        <w:t>Background</w:t>
      </w:r>
    </w:p>
    <w:p w14:paraId="2C9A047A" w14:textId="462A245C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The Broken Top Chapter Safety Professional of the Year (SPY) Award is an inaugural award established in the 2020-21 chapter year. It will be an annual award, intended to recognize a deserving Broken Top Chapter member for outstanding leadership and service in the safety profession.</w:t>
      </w:r>
    </w:p>
    <w:p w14:paraId="2BAA8D9E" w14:textId="77777777" w:rsidR="00CD44BD" w:rsidRPr="00DF234F" w:rsidRDefault="00CD44BD" w:rsidP="00CD44BD">
      <w:pPr>
        <w:rPr>
          <w:rFonts w:ascii="Arial" w:hAnsi="Arial" w:cs="Arial"/>
          <w:sz w:val="20"/>
          <w:szCs w:val="20"/>
        </w:rPr>
      </w:pPr>
    </w:p>
    <w:p w14:paraId="49DC9088" w14:textId="538DD4FE" w:rsidR="00CD44BD" w:rsidRPr="00DF234F" w:rsidRDefault="00CD44BD" w:rsidP="00CD44BD">
      <w:pPr>
        <w:rPr>
          <w:rFonts w:ascii="Arial" w:hAnsi="Arial" w:cs="Arial"/>
          <w:b/>
          <w:sz w:val="23"/>
          <w:szCs w:val="23"/>
          <w:u w:val="single"/>
        </w:rPr>
      </w:pPr>
      <w:r w:rsidRPr="00DF234F">
        <w:rPr>
          <w:rFonts w:ascii="Arial" w:hAnsi="Arial" w:cs="Arial"/>
          <w:b/>
          <w:sz w:val="23"/>
          <w:szCs w:val="23"/>
          <w:u w:val="single"/>
        </w:rPr>
        <w:t>Purpose</w:t>
      </w:r>
    </w:p>
    <w:p w14:paraId="2DA17B49" w14:textId="46337D22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 xml:space="preserve">This document outlines the chapter’s guidelines and procedure for nominating a chapter member for the </w:t>
      </w:r>
      <w:r w:rsidRPr="00DF234F">
        <w:rPr>
          <w:rFonts w:ascii="Arial" w:hAnsi="Arial" w:cs="Arial"/>
          <w:b/>
          <w:i/>
          <w:sz w:val="23"/>
          <w:szCs w:val="23"/>
        </w:rPr>
        <w:t>202</w:t>
      </w:r>
      <w:r w:rsidR="00596F92">
        <w:rPr>
          <w:rFonts w:ascii="Arial" w:hAnsi="Arial" w:cs="Arial"/>
          <w:b/>
          <w:i/>
          <w:sz w:val="23"/>
          <w:szCs w:val="23"/>
        </w:rPr>
        <w:t>5</w:t>
      </w:r>
      <w:r w:rsidR="00AF4352">
        <w:rPr>
          <w:rFonts w:ascii="Arial" w:hAnsi="Arial" w:cs="Arial"/>
          <w:b/>
          <w:i/>
          <w:sz w:val="23"/>
          <w:szCs w:val="23"/>
        </w:rPr>
        <w:t>-26</w:t>
      </w:r>
      <w:r w:rsidRPr="00DF234F">
        <w:rPr>
          <w:rFonts w:ascii="Arial" w:hAnsi="Arial" w:cs="Arial"/>
          <w:b/>
          <w:i/>
          <w:sz w:val="23"/>
          <w:szCs w:val="23"/>
        </w:rPr>
        <w:t xml:space="preserve"> Chapter SPY Award</w:t>
      </w:r>
      <w:r w:rsidRPr="00DF234F">
        <w:rPr>
          <w:rFonts w:ascii="Arial" w:hAnsi="Arial" w:cs="Arial"/>
          <w:sz w:val="23"/>
          <w:szCs w:val="23"/>
        </w:rPr>
        <w:t>.</w:t>
      </w:r>
    </w:p>
    <w:p w14:paraId="27037D1B" w14:textId="77777777" w:rsidR="00CD44BD" w:rsidRPr="00DF234F" w:rsidRDefault="00CD44BD" w:rsidP="00CD44BD">
      <w:pPr>
        <w:rPr>
          <w:rFonts w:ascii="Arial" w:hAnsi="Arial" w:cs="Arial"/>
          <w:sz w:val="20"/>
          <w:szCs w:val="20"/>
        </w:rPr>
      </w:pPr>
    </w:p>
    <w:p w14:paraId="4BE349A1" w14:textId="77777777" w:rsidR="00CD44BD" w:rsidRPr="00DF234F" w:rsidRDefault="00CD44BD" w:rsidP="00CD44BD">
      <w:pPr>
        <w:rPr>
          <w:rFonts w:ascii="Arial" w:hAnsi="Arial" w:cs="Arial"/>
          <w:b/>
          <w:sz w:val="23"/>
          <w:szCs w:val="23"/>
        </w:rPr>
      </w:pPr>
      <w:r w:rsidRPr="00DF234F">
        <w:rPr>
          <w:rFonts w:ascii="Arial" w:hAnsi="Arial" w:cs="Arial"/>
          <w:b/>
          <w:sz w:val="23"/>
          <w:szCs w:val="23"/>
          <w:u w:val="single"/>
        </w:rPr>
        <w:t>Nomination Guidelines and Procedure</w:t>
      </w:r>
    </w:p>
    <w:p w14:paraId="698C70A4" w14:textId="77777777" w:rsidR="00CD44BD" w:rsidRPr="00DF234F" w:rsidRDefault="00CD44BD" w:rsidP="00CD44BD">
      <w:pPr>
        <w:rPr>
          <w:rFonts w:ascii="Arial" w:hAnsi="Arial" w:cs="Arial"/>
          <w:sz w:val="20"/>
          <w:szCs w:val="20"/>
        </w:rPr>
      </w:pPr>
    </w:p>
    <w:p w14:paraId="4BCA2489" w14:textId="77777777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b/>
          <w:sz w:val="23"/>
          <w:szCs w:val="23"/>
        </w:rPr>
        <w:t>Eligibility.</w:t>
      </w:r>
      <w:r w:rsidRPr="00DF234F">
        <w:rPr>
          <w:rFonts w:ascii="Arial" w:hAnsi="Arial" w:cs="Arial"/>
          <w:sz w:val="23"/>
          <w:szCs w:val="23"/>
        </w:rPr>
        <w:t xml:space="preserve">  To constitute nominee eligibility, all of the following apply.</w:t>
      </w:r>
    </w:p>
    <w:p w14:paraId="24E87742" w14:textId="77777777" w:rsidR="00CD44BD" w:rsidRPr="00DF234F" w:rsidRDefault="00CD44BD" w:rsidP="00CD44BD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Professional Member, Member, or Associate Member of the Society</w:t>
      </w:r>
    </w:p>
    <w:p w14:paraId="0533F081" w14:textId="13B2FD73" w:rsidR="00CD44BD" w:rsidRPr="00DF234F" w:rsidRDefault="00CD44BD" w:rsidP="00CD44BD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Member of the Broken Top Chapter</w:t>
      </w:r>
    </w:p>
    <w:p w14:paraId="349E29F4" w14:textId="77777777" w:rsidR="00CD44BD" w:rsidRPr="00DF234F" w:rsidRDefault="00CD44BD" w:rsidP="00CD44BD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Employed full time in the safety and health profession</w:t>
      </w:r>
    </w:p>
    <w:p w14:paraId="125D0D50" w14:textId="77777777" w:rsidR="004A24C2" w:rsidRPr="00DF234F" w:rsidRDefault="00CD44BD" w:rsidP="00CD44BD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 xml:space="preserve">Not a </w:t>
      </w:r>
      <w:r w:rsidR="00F43390" w:rsidRPr="00DF234F">
        <w:rPr>
          <w:rFonts w:ascii="Arial" w:hAnsi="Arial" w:cs="Arial"/>
          <w:sz w:val="23"/>
          <w:szCs w:val="23"/>
        </w:rPr>
        <w:t xml:space="preserve">Broken Top Chapter </w:t>
      </w:r>
      <w:r w:rsidRPr="00DF234F">
        <w:rPr>
          <w:rFonts w:ascii="Arial" w:hAnsi="Arial" w:cs="Arial"/>
          <w:sz w:val="23"/>
          <w:szCs w:val="23"/>
        </w:rPr>
        <w:t xml:space="preserve">SPY award recipient in the past </w:t>
      </w:r>
      <w:r w:rsidR="00F43390" w:rsidRPr="00DF234F">
        <w:rPr>
          <w:rFonts w:ascii="Arial" w:hAnsi="Arial" w:cs="Arial"/>
          <w:sz w:val="23"/>
          <w:szCs w:val="23"/>
        </w:rPr>
        <w:t>(once in a lifetime award)</w:t>
      </w:r>
    </w:p>
    <w:p w14:paraId="7F0A6460" w14:textId="77777777" w:rsidR="004A24C2" w:rsidRPr="00DF234F" w:rsidRDefault="004A24C2" w:rsidP="00CD44BD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Has not served on the Chapter Awards Committee in the last 24 months</w:t>
      </w:r>
    </w:p>
    <w:p w14:paraId="32BC4C1C" w14:textId="2D7B619F" w:rsidR="00CD44BD" w:rsidRPr="00DF234F" w:rsidRDefault="004A24C2" w:rsidP="00CD44BD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 xml:space="preserve">Members serving as the current Chapter President are ineligible </w:t>
      </w:r>
    </w:p>
    <w:p w14:paraId="7CC0992C" w14:textId="77777777" w:rsidR="00CD44BD" w:rsidRPr="00DF234F" w:rsidRDefault="00CD44BD" w:rsidP="00CD44BD">
      <w:pPr>
        <w:rPr>
          <w:rFonts w:ascii="Arial" w:hAnsi="Arial" w:cs="Arial"/>
          <w:sz w:val="20"/>
          <w:szCs w:val="20"/>
        </w:rPr>
      </w:pPr>
    </w:p>
    <w:p w14:paraId="03C1265F" w14:textId="3A3C9FBB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b/>
          <w:sz w:val="23"/>
          <w:szCs w:val="23"/>
        </w:rPr>
        <w:t>Criteria.</w:t>
      </w:r>
      <w:r w:rsidRPr="00DF234F">
        <w:rPr>
          <w:rFonts w:ascii="Arial" w:hAnsi="Arial" w:cs="Arial"/>
          <w:sz w:val="23"/>
          <w:szCs w:val="23"/>
        </w:rPr>
        <w:t xml:space="preserve">  Nomination is based on the nominee’s past five years activity, with special emphasis on the more recent activity.  In general, the professional deserving of recognition as a leader in safety will have contributed to the establishment, improvement, and/or advancement of the safety profession in the Broken Top Chapter geographical</w:t>
      </w:r>
      <w:r w:rsidR="00F43390" w:rsidRPr="00DF234F">
        <w:rPr>
          <w:rFonts w:ascii="Arial" w:hAnsi="Arial" w:cs="Arial"/>
          <w:sz w:val="23"/>
          <w:szCs w:val="23"/>
        </w:rPr>
        <w:t xml:space="preserve"> area. </w:t>
      </w:r>
    </w:p>
    <w:p w14:paraId="42C8A4DF" w14:textId="77777777" w:rsidR="00F43390" w:rsidRPr="00DF234F" w:rsidRDefault="00F43390" w:rsidP="00CD44BD">
      <w:pPr>
        <w:rPr>
          <w:rFonts w:ascii="Arial" w:hAnsi="Arial" w:cs="Arial"/>
          <w:sz w:val="20"/>
          <w:szCs w:val="20"/>
        </w:rPr>
      </w:pPr>
    </w:p>
    <w:p w14:paraId="23E9C7E1" w14:textId="5C675FB0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Professional achievement and contributions in the following main categories will be considered.</w:t>
      </w:r>
    </w:p>
    <w:p w14:paraId="04CED1E9" w14:textId="77777777" w:rsidR="00F43390" w:rsidRPr="00DF234F" w:rsidRDefault="00F43390" w:rsidP="00CD44BD">
      <w:pPr>
        <w:rPr>
          <w:rFonts w:ascii="Arial" w:hAnsi="Arial" w:cs="Arial"/>
          <w:sz w:val="20"/>
          <w:szCs w:val="20"/>
        </w:rPr>
      </w:pPr>
    </w:p>
    <w:p w14:paraId="5AA5D382" w14:textId="44F61D46" w:rsidR="00CD44BD" w:rsidRPr="00DF234F" w:rsidRDefault="00CD44BD" w:rsidP="00CD44BD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ASS</w:t>
      </w:r>
      <w:r w:rsidR="00F43390" w:rsidRPr="00DF234F">
        <w:rPr>
          <w:rFonts w:ascii="Arial" w:hAnsi="Arial" w:cs="Arial"/>
          <w:sz w:val="23"/>
          <w:szCs w:val="23"/>
        </w:rPr>
        <w:t>P</w:t>
      </w:r>
      <w:r w:rsidRPr="00DF234F">
        <w:rPr>
          <w:rFonts w:ascii="Arial" w:hAnsi="Arial" w:cs="Arial"/>
          <w:sz w:val="23"/>
          <w:szCs w:val="23"/>
        </w:rPr>
        <w:t xml:space="preserve"> and or Chapter involvement</w:t>
      </w:r>
    </w:p>
    <w:p w14:paraId="26B01B16" w14:textId="77777777" w:rsidR="00CD44BD" w:rsidRPr="00DF234F" w:rsidRDefault="00CD44BD" w:rsidP="00CD44BD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Professional employment</w:t>
      </w:r>
    </w:p>
    <w:p w14:paraId="4D0BF44E" w14:textId="77777777" w:rsidR="00CD44BD" w:rsidRPr="00DF234F" w:rsidRDefault="00CD44BD" w:rsidP="00CD44BD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Community and public service</w:t>
      </w:r>
    </w:p>
    <w:p w14:paraId="5EA841F4" w14:textId="77777777" w:rsidR="00CD44BD" w:rsidRPr="00DF234F" w:rsidRDefault="00CD44BD" w:rsidP="00CD44BD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Educational institutions</w:t>
      </w:r>
    </w:p>
    <w:p w14:paraId="77F723E0" w14:textId="77777777" w:rsidR="00CD44BD" w:rsidRPr="00DF234F" w:rsidRDefault="00CD44BD" w:rsidP="00CD44BD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Regulatory agency and technical organization</w:t>
      </w:r>
    </w:p>
    <w:p w14:paraId="64F66AAD" w14:textId="5E9BB0E0" w:rsidR="00F43390" w:rsidRPr="00DF234F" w:rsidRDefault="00CD44BD" w:rsidP="004A24C2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Other pertinent achievement and contribution</w:t>
      </w:r>
    </w:p>
    <w:p w14:paraId="15DD6F39" w14:textId="77777777" w:rsidR="004A24C2" w:rsidRPr="00DF234F" w:rsidRDefault="004A24C2" w:rsidP="00DF234F">
      <w:pPr>
        <w:rPr>
          <w:rFonts w:ascii="Arial" w:hAnsi="Arial" w:cs="Arial"/>
          <w:sz w:val="20"/>
          <w:szCs w:val="20"/>
        </w:rPr>
      </w:pPr>
    </w:p>
    <w:p w14:paraId="25530016" w14:textId="77777777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Achievement and contributions in the above categories include, but are not limited to, exemplary leadership, technical proficiency, professional mentoring, lectures/presentations, publications, program development, innovations and other related activities.</w:t>
      </w:r>
    </w:p>
    <w:p w14:paraId="7C3715B8" w14:textId="77777777" w:rsidR="00CD44BD" w:rsidRPr="00DF234F" w:rsidRDefault="00CD44BD" w:rsidP="00CD44BD">
      <w:pPr>
        <w:rPr>
          <w:rFonts w:ascii="Arial" w:hAnsi="Arial" w:cs="Arial"/>
          <w:sz w:val="20"/>
          <w:szCs w:val="20"/>
        </w:rPr>
      </w:pPr>
    </w:p>
    <w:p w14:paraId="684929DB" w14:textId="77777777" w:rsidR="00CD44BD" w:rsidRPr="00DF234F" w:rsidRDefault="00CD44BD" w:rsidP="00CD44BD">
      <w:p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b/>
          <w:sz w:val="23"/>
          <w:szCs w:val="23"/>
        </w:rPr>
        <w:t>Nomination Form.</w:t>
      </w:r>
      <w:r w:rsidRPr="00DF234F">
        <w:rPr>
          <w:rFonts w:ascii="Arial" w:hAnsi="Arial" w:cs="Arial"/>
          <w:sz w:val="23"/>
          <w:szCs w:val="23"/>
        </w:rPr>
        <w:t xml:space="preserve">  The attached nomination form will be completed in its entirety.</w:t>
      </w:r>
    </w:p>
    <w:p w14:paraId="59D793B1" w14:textId="77777777" w:rsidR="00CD44BD" w:rsidRPr="00DF234F" w:rsidRDefault="00CD44BD" w:rsidP="00CD44BD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>Additional comments must be limited to two pages.</w:t>
      </w:r>
    </w:p>
    <w:p w14:paraId="3E49E509" w14:textId="033B57D2" w:rsidR="00CD44BD" w:rsidRPr="00596F92" w:rsidRDefault="00CD44BD" w:rsidP="00CD44BD">
      <w:pPr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 xml:space="preserve">Nomination form must be returned to </w:t>
      </w:r>
      <w:r w:rsidR="00DF234F" w:rsidRPr="00DF234F">
        <w:rPr>
          <w:rFonts w:ascii="Arial" w:hAnsi="Arial" w:cs="Arial"/>
          <w:sz w:val="23"/>
          <w:szCs w:val="23"/>
        </w:rPr>
        <w:t xml:space="preserve">Awards Committee Chair </w:t>
      </w:r>
      <w:r w:rsidR="00596F92">
        <w:rPr>
          <w:rFonts w:ascii="Arial" w:hAnsi="Arial" w:cs="Arial"/>
          <w:sz w:val="23"/>
          <w:szCs w:val="23"/>
        </w:rPr>
        <w:t>Luke Betts</w:t>
      </w:r>
      <w:r w:rsidRPr="00DF234F">
        <w:rPr>
          <w:rFonts w:ascii="Arial" w:hAnsi="Arial" w:cs="Arial"/>
          <w:sz w:val="23"/>
          <w:szCs w:val="23"/>
        </w:rPr>
        <w:t xml:space="preserve"> by </w:t>
      </w:r>
      <w:r w:rsidR="00294801">
        <w:rPr>
          <w:rFonts w:ascii="Arial" w:hAnsi="Arial" w:cs="Arial"/>
          <w:b/>
          <w:i/>
          <w:sz w:val="23"/>
          <w:szCs w:val="23"/>
        </w:rPr>
        <w:t>April</w:t>
      </w:r>
      <w:r w:rsidR="00596F92" w:rsidRPr="00596F92">
        <w:rPr>
          <w:rFonts w:ascii="Arial" w:hAnsi="Arial" w:cs="Arial"/>
          <w:b/>
          <w:i/>
          <w:sz w:val="23"/>
          <w:szCs w:val="23"/>
        </w:rPr>
        <w:t xml:space="preserve"> </w:t>
      </w:r>
      <w:r w:rsidR="005E470E">
        <w:rPr>
          <w:rFonts w:ascii="Arial" w:hAnsi="Arial" w:cs="Arial"/>
          <w:b/>
          <w:i/>
          <w:sz w:val="23"/>
          <w:szCs w:val="23"/>
        </w:rPr>
        <w:t>30</w:t>
      </w:r>
      <w:r w:rsidR="00596F92" w:rsidRPr="00596F92">
        <w:rPr>
          <w:rFonts w:ascii="Arial" w:hAnsi="Arial" w:cs="Arial"/>
          <w:b/>
          <w:i/>
          <w:sz w:val="23"/>
          <w:szCs w:val="23"/>
          <w:vertAlign w:val="superscript"/>
        </w:rPr>
        <w:t>th</w:t>
      </w:r>
      <w:r w:rsidR="00596F92" w:rsidRPr="00596F92">
        <w:rPr>
          <w:rFonts w:ascii="Arial" w:hAnsi="Arial" w:cs="Arial"/>
          <w:b/>
          <w:i/>
          <w:sz w:val="23"/>
          <w:szCs w:val="23"/>
        </w:rPr>
        <w:t>, 202</w:t>
      </w:r>
      <w:r w:rsidR="00294801">
        <w:rPr>
          <w:rFonts w:ascii="Arial" w:hAnsi="Arial" w:cs="Arial"/>
          <w:b/>
          <w:i/>
          <w:sz w:val="23"/>
          <w:szCs w:val="23"/>
        </w:rPr>
        <w:t>6</w:t>
      </w:r>
    </w:p>
    <w:p w14:paraId="33E46E26" w14:textId="2D9C6631" w:rsidR="00CD44BD" w:rsidRPr="00596F92" w:rsidRDefault="00CD44BD" w:rsidP="00CD44BD">
      <w:pPr>
        <w:ind w:left="360"/>
        <w:rPr>
          <w:rFonts w:ascii="Arial" w:hAnsi="Arial" w:cs="Arial"/>
          <w:sz w:val="23"/>
          <w:szCs w:val="23"/>
        </w:rPr>
      </w:pPr>
      <w:r w:rsidRPr="00596F92">
        <w:rPr>
          <w:rFonts w:ascii="Arial" w:hAnsi="Arial" w:cs="Arial"/>
          <w:b/>
          <w:color w:val="0000FF"/>
          <w:sz w:val="23"/>
          <w:szCs w:val="23"/>
        </w:rPr>
        <w:t xml:space="preserve">Email:  </w:t>
      </w:r>
      <w:hyperlink r:id="rId8" w:history="1">
        <w:r w:rsidR="00596F92" w:rsidRPr="00596F92">
          <w:rPr>
            <w:rStyle w:val="Hyperlink"/>
            <w:rFonts w:ascii="Arial" w:hAnsi="Arial" w:cs="Arial"/>
            <w:sz w:val="23"/>
            <w:szCs w:val="23"/>
          </w:rPr>
          <w:t>awards@brokentop.assp.org</w:t>
        </w:r>
      </w:hyperlink>
      <w:r w:rsidR="00596F92" w:rsidRPr="00596F92">
        <w:rPr>
          <w:rFonts w:ascii="Arial" w:hAnsi="Arial" w:cs="Arial"/>
          <w:sz w:val="23"/>
          <w:szCs w:val="23"/>
        </w:rPr>
        <w:t xml:space="preserve"> </w:t>
      </w:r>
    </w:p>
    <w:p w14:paraId="5D628683" w14:textId="2BF18745" w:rsidR="00CD44BD" w:rsidRPr="00DF234F" w:rsidRDefault="00CD44BD" w:rsidP="00CD44BD">
      <w:pPr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DF234F">
        <w:rPr>
          <w:rFonts w:ascii="Arial" w:hAnsi="Arial" w:cs="Arial"/>
          <w:sz w:val="23"/>
          <w:szCs w:val="23"/>
        </w:rPr>
        <w:t xml:space="preserve">Questions?  Please contact </w:t>
      </w:r>
      <w:r w:rsidR="00596F92">
        <w:rPr>
          <w:rFonts w:ascii="Arial" w:hAnsi="Arial" w:cs="Arial"/>
          <w:sz w:val="23"/>
          <w:szCs w:val="23"/>
        </w:rPr>
        <w:t xml:space="preserve">Luke Betts. </w:t>
      </w:r>
    </w:p>
    <w:p w14:paraId="54DF0B51" w14:textId="77777777" w:rsidR="00CD44BD" w:rsidRPr="0022183E" w:rsidRDefault="00CD44BD" w:rsidP="00CD44BD">
      <w:pPr>
        <w:rPr>
          <w:rFonts w:ascii="Arial" w:hAnsi="Arial" w:cs="Arial"/>
        </w:rPr>
        <w:sectPr w:rsidR="00CD44BD" w:rsidRPr="0022183E" w:rsidSect="0022183E">
          <w:headerReference w:type="default" r:id="rId9"/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</w:p>
    <w:p w14:paraId="0BC20902" w14:textId="77777777" w:rsidR="00CD44BD" w:rsidRPr="009C39B1" w:rsidRDefault="00CD44BD" w:rsidP="00CD44BD">
      <w:pPr>
        <w:jc w:val="center"/>
        <w:rPr>
          <w:rFonts w:ascii="Arial" w:hAnsi="Arial" w:cs="Arial"/>
          <w:b/>
          <w:sz w:val="28"/>
          <w:szCs w:val="28"/>
        </w:rPr>
      </w:pPr>
      <w:r w:rsidRPr="009C39B1">
        <w:rPr>
          <w:rFonts w:ascii="Arial" w:hAnsi="Arial" w:cs="Arial"/>
          <w:b/>
          <w:sz w:val="28"/>
          <w:szCs w:val="28"/>
        </w:rPr>
        <w:lastRenderedPageBreak/>
        <w:t xml:space="preserve">AMERICAN SOCIETY OF SAFETY </w:t>
      </w:r>
      <w:r>
        <w:rPr>
          <w:rFonts w:ascii="Arial" w:hAnsi="Arial" w:cs="Arial"/>
          <w:b/>
          <w:sz w:val="28"/>
          <w:szCs w:val="28"/>
        </w:rPr>
        <w:t>PROFESSIONALS</w:t>
      </w:r>
    </w:p>
    <w:p w14:paraId="2DE03864" w14:textId="5EF48EBB" w:rsidR="00CD44BD" w:rsidRPr="009C39B1" w:rsidRDefault="00CD44BD" w:rsidP="00CD44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Broken Top</w:t>
      </w:r>
      <w:r w:rsidRPr="009C39B1">
        <w:rPr>
          <w:rFonts w:ascii="Arial" w:hAnsi="Arial" w:cs="Arial"/>
          <w:b/>
        </w:rPr>
        <w:t xml:space="preserve"> Chapter</w:t>
      </w:r>
    </w:p>
    <w:p w14:paraId="0DE023AE" w14:textId="77777777" w:rsidR="00CD44BD" w:rsidRPr="00A044FE" w:rsidRDefault="00CD44BD" w:rsidP="00CD44BD">
      <w:pPr>
        <w:jc w:val="center"/>
        <w:rPr>
          <w:rFonts w:ascii="Arial" w:hAnsi="Arial" w:cs="Arial"/>
          <w:b/>
          <w:sz w:val="20"/>
          <w:szCs w:val="20"/>
        </w:rPr>
      </w:pPr>
    </w:p>
    <w:p w14:paraId="6AC58B65" w14:textId="13AC5179" w:rsidR="00CD44BD" w:rsidRPr="009C39B1" w:rsidRDefault="00CD44BD" w:rsidP="00CD44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u w:val="single"/>
        </w:rPr>
        <w:t>202</w:t>
      </w:r>
      <w:r w:rsidR="00B9327C">
        <w:rPr>
          <w:rFonts w:ascii="Arial" w:hAnsi="Arial" w:cs="Arial"/>
          <w:b/>
          <w:i/>
          <w:u w:val="single"/>
        </w:rPr>
        <w:t>6</w:t>
      </w:r>
      <w:r>
        <w:rPr>
          <w:rFonts w:ascii="Arial" w:hAnsi="Arial" w:cs="Arial"/>
          <w:b/>
          <w:i/>
          <w:u w:val="single"/>
        </w:rPr>
        <w:t xml:space="preserve"> </w:t>
      </w:r>
      <w:r w:rsidRPr="009C39B1">
        <w:rPr>
          <w:rFonts w:ascii="Arial" w:hAnsi="Arial" w:cs="Arial"/>
          <w:b/>
          <w:i/>
          <w:u w:val="single"/>
        </w:rPr>
        <w:t>Chapter Safety Professional of the Year Award</w:t>
      </w:r>
      <w:r>
        <w:rPr>
          <w:rFonts w:ascii="Arial" w:hAnsi="Arial" w:cs="Arial"/>
          <w:b/>
          <w:i/>
          <w:u w:val="single"/>
        </w:rPr>
        <w:t xml:space="preserve"> – Nomination Form</w:t>
      </w:r>
    </w:p>
    <w:p w14:paraId="3781A2F2" w14:textId="77777777" w:rsidR="00CD44BD" w:rsidRDefault="00CD44BD" w:rsidP="00CD44BD">
      <w:pPr>
        <w:rPr>
          <w:rFonts w:ascii="Arial" w:hAnsi="Arial" w:cs="Arial"/>
          <w:sz w:val="20"/>
          <w:szCs w:val="20"/>
        </w:rPr>
      </w:pPr>
    </w:p>
    <w:p w14:paraId="0354DE22" w14:textId="77777777" w:rsidR="00CD44BD" w:rsidRDefault="00CD44BD" w:rsidP="00CD44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Please Type or Print</w:t>
      </w:r>
    </w:p>
    <w:p w14:paraId="69DA6503" w14:textId="77777777" w:rsidR="00CD44BD" w:rsidRPr="00ED2E85" w:rsidRDefault="00CD44BD" w:rsidP="00CD44BD">
      <w:pPr>
        <w:rPr>
          <w:rFonts w:ascii="Arial" w:hAnsi="Arial" w:cs="Arial"/>
          <w:sz w:val="20"/>
          <w:szCs w:val="20"/>
        </w:rPr>
      </w:pPr>
    </w:p>
    <w:p w14:paraId="7A6219CD" w14:textId="77777777" w:rsidR="00CD44BD" w:rsidRDefault="00CD44BD" w:rsidP="00CD44BD">
      <w:pPr>
        <w:rPr>
          <w:rFonts w:ascii="Arial" w:hAnsi="Arial" w:cs="Arial"/>
        </w:rPr>
      </w:pPr>
      <w:r w:rsidRPr="00400B5F">
        <w:rPr>
          <w:rFonts w:ascii="Arial" w:hAnsi="Arial" w:cs="Arial"/>
          <w:b/>
          <w:u w:val="single"/>
        </w:rPr>
        <w:t>Nominator Information</w:t>
      </w:r>
    </w:p>
    <w:p w14:paraId="2084CC07" w14:textId="77777777" w:rsidR="00CD44BD" w:rsidRDefault="00CD44BD" w:rsidP="00CD44BD">
      <w:pPr>
        <w:rPr>
          <w:rFonts w:ascii="Arial" w:hAnsi="Arial" w:cs="Arial"/>
        </w:rPr>
      </w:pPr>
    </w:p>
    <w:p w14:paraId="2193FA71" w14:textId="77777777" w:rsidR="00CD44BD" w:rsidRPr="00A3058D" w:rsidRDefault="00CD44BD" w:rsidP="00CD44BD">
      <w:pPr>
        <w:rPr>
          <w:rFonts w:ascii="Arial" w:hAnsi="Arial" w:cs="Arial"/>
          <w:sz w:val="20"/>
          <w:szCs w:val="20"/>
          <w:u w:val="single"/>
        </w:rPr>
      </w:pPr>
      <w:r w:rsidRPr="00A3058D">
        <w:rPr>
          <w:rFonts w:ascii="Arial" w:hAnsi="Arial" w:cs="Arial"/>
          <w:sz w:val="20"/>
          <w:szCs w:val="20"/>
        </w:rPr>
        <w:t xml:space="preserve">Name. </w:t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</w:rPr>
        <w:t xml:space="preserve">  Title. </w:t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4FB88FB" w14:textId="77777777" w:rsidR="00CD44BD" w:rsidRPr="00A3058D" w:rsidRDefault="00CD44BD" w:rsidP="00CD44BD">
      <w:pPr>
        <w:rPr>
          <w:rFonts w:ascii="Arial" w:hAnsi="Arial" w:cs="Arial"/>
          <w:sz w:val="20"/>
          <w:szCs w:val="20"/>
        </w:rPr>
      </w:pPr>
    </w:p>
    <w:p w14:paraId="00C2ED6A" w14:textId="77777777" w:rsidR="00CD44BD" w:rsidRPr="00A3058D" w:rsidRDefault="00CD44BD" w:rsidP="00CD44BD">
      <w:pPr>
        <w:rPr>
          <w:rFonts w:ascii="Arial" w:hAnsi="Arial" w:cs="Arial"/>
          <w:sz w:val="20"/>
          <w:szCs w:val="20"/>
          <w:u w:val="single"/>
        </w:rPr>
      </w:pPr>
      <w:r w:rsidRPr="00A3058D">
        <w:rPr>
          <w:rFonts w:ascii="Arial" w:hAnsi="Arial" w:cs="Arial"/>
          <w:sz w:val="20"/>
          <w:szCs w:val="20"/>
        </w:rPr>
        <w:t xml:space="preserve">Company/Organization. </w:t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11AA205" w14:textId="77777777" w:rsidR="00CD44BD" w:rsidRPr="00A3058D" w:rsidRDefault="00CD44BD" w:rsidP="00CD44BD">
      <w:pPr>
        <w:rPr>
          <w:rFonts w:ascii="Arial" w:hAnsi="Arial" w:cs="Arial"/>
          <w:sz w:val="20"/>
          <w:szCs w:val="20"/>
          <w:u w:val="single"/>
        </w:rPr>
      </w:pPr>
    </w:p>
    <w:p w14:paraId="05C68199" w14:textId="77777777" w:rsidR="00CD44BD" w:rsidRPr="00A3058D" w:rsidRDefault="00CD44BD" w:rsidP="00CD44BD">
      <w:pPr>
        <w:rPr>
          <w:rFonts w:ascii="Arial" w:hAnsi="Arial" w:cs="Arial"/>
          <w:sz w:val="20"/>
          <w:szCs w:val="20"/>
        </w:rPr>
      </w:pPr>
      <w:r w:rsidRPr="00A3058D">
        <w:rPr>
          <w:rFonts w:ascii="Arial" w:hAnsi="Arial" w:cs="Arial"/>
          <w:sz w:val="20"/>
          <w:szCs w:val="20"/>
        </w:rPr>
        <w:t xml:space="preserve">Address. </w:t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</w:p>
    <w:p w14:paraId="2B66791D" w14:textId="77777777" w:rsidR="00CD44BD" w:rsidRPr="00A3058D" w:rsidRDefault="00CD44BD" w:rsidP="00CD44BD">
      <w:pPr>
        <w:rPr>
          <w:rFonts w:ascii="Arial" w:hAnsi="Arial" w:cs="Arial"/>
          <w:sz w:val="20"/>
          <w:szCs w:val="20"/>
        </w:rPr>
      </w:pPr>
    </w:p>
    <w:p w14:paraId="15411FA9" w14:textId="77777777" w:rsidR="00CD44BD" w:rsidRPr="00A3058D" w:rsidRDefault="00CD44BD" w:rsidP="00CD44BD">
      <w:pPr>
        <w:rPr>
          <w:rFonts w:ascii="Arial" w:hAnsi="Arial" w:cs="Arial"/>
          <w:sz w:val="20"/>
          <w:szCs w:val="20"/>
        </w:rPr>
      </w:pPr>
      <w:r w:rsidRPr="00A3058D">
        <w:rPr>
          <w:rFonts w:ascii="Arial" w:hAnsi="Arial" w:cs="Arial"/>
          <w:sz w:val="20"/>
          <w:szCs w:val="20"/>
        </w:rPr>
        <w:t xml:space="preserve">Phone. </w:t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</w:rPr>
        <w:t xml:space="preserve">  Email. </w:t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  <w:r w:rsidRPr="00A3058D">
        <w:rPr>
          <w:rFonts w:ascii="Arial" w:hAnsi="Arial" w:cs="Arial"/>
          <w:sz w:val="20"/>
          <w:szCs w:val="20"/>
          <w:u w:val="single"/>
        </w:rPr>
        <w:tab/>
      </w:r>
    </w:p>
    <w:p w14:paraId="7E684CDD" w14:textId="77777777" w:rsidR="00CD44BD" w:rsidRPr="00ED2E85" w:rsidRDefault="00CD44BD" w:rsidP="00CD44BD">
      <w:pPr>
        <w:rPr>
          <w:rFonts w:ascii="Arial" w:hAnsi="Arial" w:cs="Arial"/>
        </w:rPr>
      </w:pPr>
    </w:p>
    <w:p w14:paraId="0259BC84" w14:textId="1B2D60CE" w:rsidR="00CD44BD" w:rsidRPr="00ED2E85" w:rsidRDefault="00CD44BD" w:rsidP="00CD44BD">
      <w:pPr>
        <w:rPr>
          <w:rFonts w:ascii="Arial" w:hAnsi="Arial" w:cs="Arial"/>
          <w:b/>
          <w:sz w:val="20"/>
          <w:szCs w:val="20"/>
        </w:rPr>
      </w:pPr>
      <w:r w:rsidRPr="00ED2E85">
        <w:rPr>
          <w:rFonts w:ascii="Arial" w:hAnsi="Arial" w:cs="Arial"/>
          <w:b/>
          <w:sz w:val="20"/>
          <w:szCs w:val="20"/>
        </w:rPr>
        <w:t xml:space="preserve">It is with great pleasure that I nominate the following member of the </w:t>
      </w:r>
      <w:r>
        <w:rPr>
          <w:rFonts w:ascii="Arial" w:hAnsi="Arial" w:cs="Arial"/>
          <w:b/>
          <w:sz w:val="20"/>
          <w:szCs w:val="20"/>
        </w:rPr>
        <w:t>Broken Top</w:t>
      </w:r>
      <w:r w:rsidRPr="00ED2E85">
        <w:rPr>
          <w:rFonts w:ascii="Arial" w:hAnsi="Arial" w:cs="Arial"/>
          <w:b/>
          <w:sz w:val="20"/>
          <w:szCs w:val="20"/>
        </w:rPr>
        <w:t xml:space="preserve"> Chapter as the recipient of the </w:t>
      </w:r>
      <w:r w:rsidRPr="00872A0D">
        <w:rPr>
          <w:rFonts w:ascii="Arial" w:hAnsi="Arial" w:cs="Arial"/>
          <w:b/>
          <w:i/>
          <w:sz w:val="20"/>
          <w:szCs w:val="20"/>
        </w:rPr>
        <w:t>20</w:t>
      </w:r>
      <w:r>
        <w:rPr>
          <w:rFonts w:ascii="Arial" w:hAnsi="Arial" w:cs="Arial"/>
          <w:b/>
          <w:i/>
          <w:sz w:val="20"/>
          <w:szCs w:val="20"/>
        </w:rPr>
        <w:t>2</w:t>
      </w:r>
      <w:r w:rsidR="00596F92">
        <w:rPr>
          <w:rFonts w:ascii="Arial" w:hAnsi="Arial" w:cs="Arial"/>
          <w:b/>
          <w:i/>
          <w:sz w:val="20"/>
          <w:szCs w:val="20"/>
        </w:rPr>
        <w:t>5</w:t>
      </w:r>
      <w:r w:rsidR="00294801">
        <w:rPr>
          <w:rFonts w:ascii="Arial" w:hAnsi="Arial" w:cs="Arial"/>
          <w:b/>
          <w:i/>
          <w:sz w:val="20"/>
          <w:szCs w:val="20"/>
        </w:rPr>
        <w:t>-26</w:t>
      </w:r>
      <w:r w:rsidRPr="00872A0D">
        <w:rPr>
          <w:rFonts w:ascii="Arial" w:hAnsi="Arial" w:cs="Arial"/>
          <w:b/>
          <w:i/>
          <w:sz w:val="20"/>
          <w:szCs w:val="20"/>
        </w:rPr>
        <w:t xml:space="preserve"> Chapter Safety Professional of the Year Award</w:t>
      </w:r>
      <w:r w:rsidRPr="00ED2E85">
        <w:rPr>
          <w:rFonts w:ascii="Arial" w:hAnsi="Arial" w:cs="Arial"/>
          <w:b/>
          <w:sz w:val="20"/>
          <w:szCs w:val="20"/>
        </w:rPr>
        <w:t>.</w:t>
      </w:r>
    </w:p>
    <w:p w14:paraId="47A1BBBD" w14:textId="77777777" w:rsidR="00CD44BD" w:rsidRPr="00ED2E85" w:rsidRDefault="00CD44BD" w:rsidP="00CD44BD">
      <w:pPr>
        <w:rPr>
          <w:rFonts w:ascii="Arial" w:hAnsi="Arial" w:cs="Arial"/>
          <w:sz w:val="20"/>
          <w:szCs w:val="20"/>
        </w:rPr>
      </w:pPr>
    </w:p>
    <w:p w14:paraId="22AC2CD0" w14:textId="77777777" w:rsidR="00CD44BD" w:rsidRPr="00CD48FE" w:rsidRDefault="00CD44BD" w:rsidP="00CD44B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D48FE">
        <w:rPr>
          <w:rFonts w:ascii="Arial" w:hAnsi="Arial" w:cs="Arial"/>
          <w:b/>
          <w:sz w:val="20"/>
          <w:szCs w:val="20"/>
        </w:rPr>
        <w:t xml:space="preserve">Signature. </w:t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  <w:r w:rsidRPr="00CD48FE">
        <w:rPr>
          <w:rFonts w:ascii="Arial" w:hAnsi="Arial" w:cs="Arial"/>
          <w:b/>
          <w:sz w:val="20"/>
          <w:szCs w:val="20"/>
          <w:u w:val="single"/>
        </w:rPr>
        <w:tab/>
      </w:r>
    </w:p>
    <w:p w14:paraId="423FE84D" w14:textId="77777777" w:rsidR="00CD44BD" w:rsidRPr="00CD48FE" w:rsidRDefault="00CD44BD" w:rsidP="00CD44BD">
      <w:pPr>
        <w:rPr>
          <w:rFonts w:ascii="Arial" w:hAnsi="Arial" w:cs="Arial"/>
        </w:rPr>
      </w:pPr>
    </w:p>
    <w:p w14:paraId="28BFA96A" w14:textId="77777777" w:rsidR="00CD44BD" w:rsidRDefault="00CD44BD" w:rsidP="00CD44BD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Nominee Information</w:t>
      </w:r>
    </w:p>
    <w:p w14:paraId="5BD3205F" w14:textId="77777777" w:rsidR="00CD44BD" w:rsidRDefault="00CD44BD" w:rsidP="00CD44BD">
      <w:pPr>
        <w:rPr>
          <w:rFonts w:ascii="Arial" w:hAnsi="Arial" w:cs="Arial"/>
        </w:rPr>
      </w:pPr>
    </w:p>
    <w:p w14:paraId="4D8DC6AF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  <w:r w:rsidRPr="00A044FE">
        <w:rPr>
          <w:rFonts w:ascii="Arial" w:hAnsi="Arial" w:cs="Arial"/>
          <w:sz w:val="20"/>
          <w:szCs w:val="20"/>
        </w:rPr>
        <w:t xml:space="preserve">Name. </w:t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</w:rPr>
        <w:t xml:space="preserve">  Title. </w:t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</w:p>
    <w:p w14:paraId="530C102C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</w:p>
    <w:p w14:paraId="10D557B5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  <w:r w:rsidRPr="00A044FE">
        <w:rPr>
          <w:rFonts w:ascii="Arial" w:hAnsi="Arial" w:cs="Arial"/>
          <w:sz w:val="20"/>
          <w:szCs w:val="20"/>
        </w:rPr>
        <w:t xml:space="preserve">Company/Organization. </w:t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392678F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</w:p>
    <w:p w14:paraId="029BCA9F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  <w:r w:rsidRPr="00A044FE">
        <w:rPr>
          <w:rFonts w:ascii="Arial" w:hAnsi="Arial" w:cs="Arial"/>
          <w:sz w:val="20"/>
          <w:szCs w:val="20"/>
        </w:rPr>
        <w:t xml:space="preserve">Address. </w:t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</w:p>
    <w:p w14:paraId="2DB8D7EE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</w:p>
    <w:p w14:paraId="274098B6" w14:textId="77777777" w:rsidR="00CD44BD" w:rsidRPr="00A044FE" w:rsidRDefault="00CD44BD" w:rsidP="00CD44BD">
      <w:pPr>
        <w:rPr>
          <w:rFonts w:ascii="Arial" w:hAnsi="Arial" w:cs="Arial"/>
          <w:sz w:val="20"/>
          <w:szCs w:val="20"/>
        </w:rPr>
      </w:pPr>
      <w:r w:rsidRPr="00A044FE">
        <w:rPr>
          <w:rFonts w:ascii="Arial" w:hAnsi="Arial" w:cs="Arial"/>
          <w:sz w:val="20"/>
          <w:szCs w:val="20"/>
        </w:rPr>
        <w:t xml:space="preserve">Phone. </w:t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</w:rPr>
        <w:t xml:space="preserve">  Email. </w:t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  <w:r w:rsidRPr="00A044FE">
        <w:rPr>
          <w:rFonts w:ascii="Arial" w:hAnsi="Arial" w:cs="Arial"/>
          <w:sz w:val="20"/>
          <w:szCs w:val="20"/>
          <w:u w:val="single"/>
        </w:rPr>
        <w:tab/>
      </w:r>
    </w:p>
    <w:p w14:paraId="742F4106" w14:textId="77777777" w:rsidR="00CD44BD" w:rsidRDefault="00CD44BD" w:rsidP="00CD44BD">
      <w:pPr>
        <w:rPr>
          <w:rFonts w:ascii="Arial" w:hAnsi="Arial" w:cs="Arial"/>
        </w:rPr>
      </w:pPr>
    </w:p>
    <w:p w14:paraId="53DE8B40" w14:textId="34CFFACF" w:rsidR="00CD44BD" w:rsidRPr="00CD48FE" w:rsidRDefault="00CD44BD" w:rsidP="00CD44BD">
      <w:pPr>
        <w:rPr>
          <w:rFonts w:ascii="Arial" w:hAnsi="Arial" w:cs="Arial"/>
          <w:sz w:val="20"/>
          <w:szCs w:val="20"/>
        </w:rPr>
      </w:pPr>
      <w:r w:rsidRPr="00CD48FE">
        <w:rPr>
          <w:rFonts w:ascii="Arial" w:hAnsi="Arial" w:cs="Arial"/>
          <w:b/>
          <w:sz w:val="20"/>
          <w:szCs w:val="20"/>
        </w:rPr>
        <w:t>Taking into consideration the SPY Award nomination guidelines, explain in detail the basis for this nomination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CD48FE">
        <w:rPr>
          <w:rFonts w:ascii="Arial" w:hAnsi="Arial" w:cs="Arial"/>
          <w:b/>
          <w:sz w:val="20"/>
          <w:szCs w:val="20"/>
        </w:rPr>
        <w:t xml:space="preserve"> Do not exceed two additional pag</w:t>
      </w:r>
      <w:r>
        <w:rPr>
          <w:rFonts w:ascii="Arial" w:hAnsi="Arial" w:cs="Arial"/>
          <w:b/>
          <w:sz w:val="20"/>
          <w:szCs w:val="20"/>
        </w:rPr>
        <w:t xml:space="preserve">es.  </w:t>
      </w:r>
      <w:r w:rsidRPr="00AB33A9">
        <w:rPr>
          <w:rFonts w:ascii="Arial" w:hAnsi="Arial" w:cs="Arial"/>
          <w:b/>
          <w:sz w:val="20"/>
          <w:szCs w:val="20"/>
        </w:rPr>
        <w:t xml:space="preserve">Please return to </w:t>
      </w:r>
      <w:r w:rsidR="00294801">
        <w:rPr>
          <w:rFonts w:ascii="Arial" w:hAnsi="Arial" w:cs="Arial"/>
          <w:b/>
          <w:sz w:val="20"/>
          <w:szCs w:val="20"/>
        </w:rPr>
        <w:t>Luke Betts</w:t>
      </w:r>
      <w:r w:rsidRPr="00AB33A9">
        <w:rPr>
          <w:rFonts w:ascii="Arial" w:hAnsi="Arial" w:cs="Arial"/>
          <w:b/>
          <w:sz w:val="20"/>
          <w:szCs w:val="20"/>
        </w:rPr>
        <w:t xml:space="preserve"> no later than </w:t>
      </w:r>
      <w:r w:rsidR="00294801">
        <w:rPr>
          <w:rFonts w:ascii="Arial" w:hAnsi="Arial" w:cs="Arial"/>
          <w:b/>
          <w:i/>
          <w:color w:val="0000FF"/>
          <w:sz w:val="20"/>
          <w:szCs w:val="20"/>
        </w:rPr>
        <w:t>April</w:t>
      </w:r>
      <w:r>
        <w:rPr>
          <w:rFonts w:ascii="Arial" w:hAnsi="Arial" w:cs="Arial"/>
          <w:b/>
          <w:i/>
          <w:color w:val="0000FF"/>
          <w:sz w:val="20"/>
          <w:szCs w:val="20"/>
        </w:rPr>
        <w:t xml:space="preserve"> </w:t>
      </w:r>
      <w:r w:rsidR="005E470E">
        <w:rPr>
          <w:rFonts w:ascii="Arial" w:hAnsi="Arial" w:cs="Arial"/>
          <w:b/>
          <w:i/>
          <w:color w:val="0000FF"/>
          <w:sz w:val="20"/>
          <w:szCs w:val="20"/>
        </w:rPr>
        <w:t>30</w:t>
      </w:r>
      <w:r>
        <w:rPr>
          <w:rFonts w:ascii="Arial" w:hAnsi="Arial" w:cs="Arial"/>
          <w:b/>
          <w:i/>
          <w:color w:val="0000FF"/>
          <w:sz w:val="20"/>
          <w:szCs w:val="20"/>
        </w:rPr>
        <w:t>, 202</w:t>
      </w:r>
      <w:r w:rsidR="00294801">
        <w:rPr>
          <w:rFonts w:ascii="Arial" w:hAnsi="Arial" w:cs="Arial"/>
          <w:b/>
          <w:i/>
          <w:color w:val="0000FF"/>
          <w:sz w:val="20"/>
          <w:szCs w:val="20"/>
        </w:rPr>
        <w:t>6</w:t>
      </w:r>
      <w:r w:rsidRPr="00AB33A9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0000FF"/>
          <w:sz w:val="20"/>
          <w:szCs w:val="20"/>
        </w:rPr>
        <w:tab/>
      </w:r>
      <w:r w:rsidRPr="00AB33A9">
        <w:rPr>
          <w:rFonts w:ascii="Arial" w:hAnsi="Arial" w:cs="Arial"/>
          <w:b/>
          <w:sz w:val="20"/>
          <w:szCs w:val="20"/>
        </w:rPr>
        <w:t xml:space="preserve">Email:  </w:t>
      </w:r>
      <w:hyperlink r:id="rId10" w:history="1">
        <w:r w:rsidR="00596F92" w:rsidRPr="00596F92">
          <w:rPr>
            <w:rStyle w:val="Hyperlink"/>
            <w:rFonts w:ascii="Arial" w:hAnsi="Arial" w:cs="Arial"/>
            <w:sz w:val="23"/>
            <w:szCs w:val="23"/>
          </w:rPr>
          <w:t>awards@brokentop.assp.org</w:t>
        </w:r>
      </w:hyperlink>
    </w:p>
    <w:p w14:paraId="1B90EAB2" w14:textId="77777777" w:rsidR="00CD44BD" w:rsidRDefault="00CD44BD" w:rsidP="00CD44BD">
      <w:pPr>
        <w:rPr>
          <w:rFonts w:ascii="Arial" w:hAnsi="Arial" w:cs="Arial"/>
        </w:rPr>
      </w:pPr>
    </w:p>
    <w:p w14:paraId="21887D57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C3D41CF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25125574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B64FFE8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7CBA4D08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22A1F60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750255E7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5A66950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0C231F92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A7EE11B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308EA413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B392984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0AFAAB23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D840CB2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5DE7DE3B" w14:textId="77777777" w:rsidR="00CD44BD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34567E9" w14:textId="77777777" w:rsidR="00CD44BD" w:rsidRDefault="00CD44BD" w:rsidP="00CD44BD">
      <w:pPr>
        <w:rPr>
          <w:rFonts w:ascii="Arial" w:hAnsi="Arial" w:cs="Arial"/>
          <w:u w:val="single"/>
        </w:rPr>
      </w:pPr>
    </w:p>
    <w:p w14:paraId="38B00D64" w14:textId="77777777" w:rsidR="00CD44BD" w:rsidRPr="00CD48FE" w:rsidRDefault="00CD44BD" w:rsidP="00CD44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4FE9490" w14:textId="77777777" w:rsidR="005B0D08" w:rsidRDefault="005B0D08"/>
    <w:sectPr w:rsidR="005B0D08" w:rsidSect="00ED2E85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FB50" w14:textId="77777777" w:rsidR="00F43390" w:rsidRDefault="00F43390" w:rsidP="00F43390">
      <w:r>
        <w:separator/>
      </w:r>
    </w:p>
  </w:endnote>
  <w:endnote w:type="continuationSeparator" w:id="0">
    <w:p w14:paraId="11D033F4" w14:textId="77777777" w:rsidR="00F43390" w:rsidRDefault="00F43390" w:rsidP="00F4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A86D" w14:textId="77777777" w:rsidR="00F43390" w:rsidRDefault="00F43390" w:rsidP="00F43390">
      <w:r>
        <w:separator/>
      </w:r>
    </w:p>
  </w:footnote>
  <w:footnote w:type="continuationSeparator" w:id="0">
    <w:p w14:paraId="1C89F3A6" w14:textId="77777777" w:rsidR="00F43390" w:rsidRDefault="00F43390" w:rsidP="00F4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CFA6" w14:textId="7B62707F" w:rsidR="00F43390" w:rsidRDefault="00F4339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82B319" wp14:editId="64742EC6">
          <wp:simplePos x="0" y="0"/>
          <wp:positionH relativeFrom="page">
            <wp:posOffset>6393180</wp:posOffset>
          </wp:positionH>
          <wp:positionV relativeFrom="paragraph">
            <wp:posOffset>-31750</wp:posOffset>
          </wp:positionV>
          <wp:extent cx="1276350" cy="304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05B8CF2" wp14:editId="10743E52">
          <wp:simplePos x="0" y="0"/>
          <wp:positionH relativeFrom="page">
            <wp:align>left</wp:align>
          </wp:positionH>
          <wp:positionV relativeFrom="paragraph">
            <wp:posOffset>-31750</wp:posOffset>
          </wp:positionV>
          <wp:extent cx="1276350" cy="304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FAB"/>
    <w:multiLevelType w:val="hybridMultilevel"/>
    <w:tmpl w:val="2A4E6A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D4CDA"/>
    <w:multiLevelType w:val="hybridMultilevel"/>
    <w:tmpl w:val="F88A6B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A31BE"/>
    <w:multiLevelType w:val="hybridMultilevel"/>
    <w:tmpl w:val="F5241B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423B06"/>
    <w:multiLevelType w:val="hybridMultilevel"/>
    <w:tmpl w:val="15522B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38837530">
    <w:abstractNumId w:val="1"/>
  </w:num>
  <w:num w:numId="2" w16cid:durableId="314912874">
    <w:abstractNumId w:val="3"/>
  </w:num>
  <w:num w:numId="3" w16cid:durableId="2068257876">
    <w:abstractNumId w:val="0"/>
  </w:num>
  <w:num w:numId="4" w16cid:durableId="1869490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BD"/>
    <w:rsid w:val="00294801"/>
    <w:rsid w:val="004A24C2"/>
    <w:rsid w:val="0050684E"/>
    <w:rsid w:val="00596F92"/>
    <w:rsid w:val="005B0D08"/>
    <w:rsid w:val="005E470E"/>
    <w:rsid w:val="005F32F5"/>
    <w:rsid w:val="00764B0A"/>
    <w:rsid w:val="008521CC"/>
    <w:rsid w:val="00964FCB"/>
    <w:rsid w:val="00AF4352"/>
    <w:rsid w:val="00B9327C"/>
    <w:rsid w:val="00CD44BD"/>
    <w:rsid w:val="00DF234F"/>
    <w:rsid w:val="00F4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7CC7"/>
  <w15:chartTrackingRefBased/>
  <w15:docId w15:val="{9093B654-7190-42CE-ABAE-74CFCCDA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4B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3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3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3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3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3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brokentop.ass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wards@brokentop.assp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613C-7EE0-4996-BD3F-6C650AAD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Betts</dc:creator>
  <cp:keywords/>
  <dc:description/>
  <cp:lastModifiedBy>Luke Betts</cp:lastModifiedBy>
  <cp:revision>3</cp:revision>
  <dcterms:created xsi:type="dcterms:W3CDTF">2026-03-10T20:03:00Z</dcterms:created>
  <dcterms:modified xsi:type="dcterms:W3CDTF">2026-04-10T00:08:00Z</dcterms:modified>
</cp:coreProperties>
</file>